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F0" w:rsidRDefault="00327CF0">
      <w:bookmarkStart w:id="0" w:name="_GoBack"/>
      <w:bookmarkEnd w:id="0"/>
      <w:r>
        <w:rPr>
          <w:rFonts w:hint="eastAsia"/>
        </w:rPr>
        <w:t>様式第</w:t>
      </w:r>
      <w:r>
        <w:t>63</w:t>
      </w:r>
      <w:r>
        <w:rPr>
          <w:rFonts w:hint="eastAsia"/>
        </w:rPr>
        <w:t>号</w:t>
      </w:r>
    </w:p>
    <w:p w:rsidR="00327CF0" w:rsidRDefault="00327C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150"/>
        <w:gridCol w:w="1150"/>
        <w:gridCol w:w="1150"/>
        <w:gridCol w:w="1150"/>
        <w:gridCol w:w="311"/>
        <w:gridCol w:w="1186"/>
        <w:gridCol w:w="1264"/>
      </w:tblGrid>
      <w:tr w:rsidR="00327C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CF0" w:rsidRDefault="00327C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327CF0" w:rsidRDefault="00327C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327CF0" w:rsidRDefault="00327CF0">
            <w:pPr>
              <w:jc w:val="right"/>
            </w:pPr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  <w:spacing w:val="84"/>
              </w:rPr>
              <w:t>括</w:t>
            </w:r>
            <w:r>
              <w:rPr>
                <w:rFonts w:hint="eastAsia"/>
              </w:rPr>
              <w:t>監督</w:t>
            </w:r>
            <w:r>
              <w:rPr>
                <w:rFonts w:hint="eastAsia"/>
                <w:spacing w:val="79"/>
              </w:rPr>
              <w:t>員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327CF0" w:rsidRDefault="00327CF0">
            <w:pPr>
              <w:jc w:val="right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  <w:spacing w:val="84"/>
              </w:rPr>
              <w:t>任</w:t>
            </w:r>
            <w:r>
              <w:rPr>
                <w:rFonts w:hint="eastAsia"/>
              </w:rPr>
              <w:t>監督</w:t>
            </w:r>
            <w:r>
              <w:rPr>
                <w:rFonts w:hint="eastAsia"/>
                <w:spacing w:val="79"/>
              </w:rPr>
              <w:t>員</w:t>
            </w:r>
          </w:p>
        </w:tc>
        <w:tc>
          <w:tcPr>
            <w:tcW w:w="1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CF0" w:rsidRDefault="00327CF0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CF0" w:rsidRDefault="00327CF0">
            <w:pPr>
              <w:jc w:val="right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  <w:spacing w:val="85"/>
              </w:rPr>
              <w:t>場</w:t>
            </w:r>
            <w:r>
              <w:rPr>
                <w:rFonts w:hint="eastAsia"/>
              </w:rPr>
              <w:t>代理</w:t>
            </w:r>
            <w:r>
              <w:rPr>
                <w:rFonts w:hint="eastAsia"/>
                <w:spacing w:val="85"/>
              </w:rPr>
              <w:t>人</w:t>
            </w:r>
          </w:p>
        </w:tc>
        <w:tc>
          <w:tcPr>
            <w:tcW w:w="1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CF0" w:rsidRDefault="00327CF0">
            <w:pPr>
              <w:jc w:val="center"/>
            </w:pPr>
            <w:r>
              <w:rPr>
                <w:rFonts w:hint="eastAsia"/>
              </w:rPr>
              <w:t>主任</w:t>
            </w:r>
            <w:r>
              <w:t>(</w:t>
            </w:r>
            <w:r>
              <w:rPr>
                <w:rFonts w:hint="eastAsia"/>
              </w:rPr>
              <w:t>監理</w:t>
            </w:r>
            <w:r>
              <w:t>)</w:t>
            </w:r>
            <w:r>
              <w:rPr>
                <w:rFonts w:hint="eastAsia"/>
              </w:rPr>
              <w:t>技術者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7CF0" w:rsidRDefault="00327CF0"/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</w:tbl>
    <w:p w:rsidR="00327CF0" w:rsidRDefault="00327CF0">
      <w:pPr>
        <w:spacing w:before="120" w:after="120"/>
        <w:jc w:val="center"/>
      </w:pPr>
      <w:r>
        <w:rPr>
          <w:rFonts w:hint="eastAsia"/>
          <w:spacing w:val="210"/>
        </w:rPr>
        <w:t>工事履行報告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2225"/>
        <w:gridCol w:w="2225"/>
        <w:gridCol w:w="2216"/>
      </w:tblGrid>
      <w:tr w:rsidR="00327CF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CF0" w:rsidRDefault="00327CF0">
            <w:pPr>
              <w:jc w:val="center"/>
            </w:pPr>
            <w:r>
              <w:rPr>
                <w:rFonts w:hint="eastAsia"/>
                <w:spacing w:val="156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66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pPr>
              <w:jc w:val="center"/>
            </w:pPr>
            <w:r>
              <w:rPr>
                <w:rFonts w:hint="eastAsia"/>
                <w:spacing w:val="420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6666" w:type="dxa"/>
            <w:gridSpan w:val="3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　　　　年　　月　　日　～　　　　　年　　月　　日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pPr>
              <w:jc w:val="center"/>
            </w:pPr>
            <w:r>
              <w:rPr>
                <w:rFonts w:hint="eastAsia"/>
                <w:spacing w:val="420"/>
              </w:rPr>
              <w:t>日</w:t>
            </w:r>
            <w:r>
              <w:rPr>
                <w:rFonts w:hint="eastAsia"/>
              </w:rPr>
              <w:t>付</w:t>
            </w:r>
          </w:p>
        </w:tc>
        <w:tc>
          <w:tcPr>
            <w:tcW w:w="6666" w:type="dxa"/>
            <w:gridSpan w:val="3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pPr>
              <w:jc w:val="center"/>
            </w:pPr>
            <w:r>
              <w:rPr>
                <w:rFonts w:hint="eastAsia"/>
                <w:spacing w:val="420"/>
              </w:rPr>
              <w:t>月</w:t>
            </w:r>
            <w:r>
              <w:rPr>
                <w:rFonts w:hint="eastAsia"/>
              </w:rPr>
              <w:t>別</w:t>
            </w:r>
          </w:p>
        </w:tc>
        <w:tc>
          <w:tcPr>
            <w:tcW w:w="2225" w:type="dxa"/>
            <w:vAlign w:val="center"/>
          </w:tcPr>
          <w:p w:rsidR="00327CF0" w:rsidRDefault="00327CF0">
            <w:pPr>
              <w:jc w:val="center"/>
            </w:pPr>
            <w:r>
              <w:rPr>
                <w:rFonts w:hint="eastAsia"/>
              </w:rPr>
              <w:t>予定工程　　％</w:t>
            </w:r>
          </w:p>
          <w:p w:rsidR="00327CF0" w:rsidRDefault="00327CF0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は工程変更後</w:t>
            </w:r>
          </w:p>
        </w:tc>
        <w:tc>
          <w:tcPr>
            <w:tcW w:w="2225" w:type="dxa"/>
            <w:vAlign w:val="center"/>
          </w:tcPr>
          <w:p w:rsidR="00327CF0" w:rsidRDefault="00327CF0">
            <w:pPr>
              <w:jc w:val="center"/>
            </w:pPr>
            <w:r>
              <w:rPr>
                <w:rFonts w:hint="eastAsia"/>
              </w:rPr>
              <w:t>実施工程　　％</w:t>
            </w:r>
          </w:p>
        </w:tc>
        <w:tc>
          <w:tcPr>
            <w:tcW w:w="2216" w:type="dxa"/>
            <w:tcBorders>
              <w:right w:val="single" w:sz="12" w:space="0" w:color="auto"/>
            </w:tcBorders>
            <w:vAlign w:val="center"/>
          </w:tcPr>
          <w:p w:rsidR="00327CF0" w:rsidRDefault="00327CF0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  <w:tcBorders>
              <w:right w:val="single" w:sz="12" w:space="0" w:color="auto"/>
            </w:tcBorders>
            <w:vAlign w:val="center"/>
          </w:tcPr>
          <w:p w:rsidR="00327CF0" w:rsidRDefault="00327CF0">
            <w:r>
              <w:rPr>
                <w:rFonts w:hint="eastAsia"/>
              </w:rPr>
              <w:t xml:space="preserve">　</w:t>
            </w:r>
          </w:p>
        </w:tc>
      </w:tr>
      <w:tr w:rsidR="00327CF0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851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F0" w:rsidRDefault="00327CF0">
            <w:r>
              <w:t>(</w:t>
            </w:r>
            <w:r>
              <w:rPr>
                <w:rFonts w:hint="eastAsia"/>
              </w:rPr>
              <w:t>記事欄</w:t>
            </w:r>
            <w:r>
              <w:t>)</w:t>
            </w:r>
          </w:p>
          <w:p w:rsidR="00327CF0" w:rsidRDefault="00327CF0"/>
          <w:p w:rsidR="00327CF0" w:rsidRDefault="00327CF0"/>
          <w:p w:rsidR="00327CF0" w:rsidRDefault="00327CF0"/>
          <w:p w:rsidR="00327CF0" w:rsidRDefault="00327CF0"/>
          <w:p w:rsidR="00327CF0" w:rsidRDefault="00327CF0"/>
        </w:tc>
      </w:tr>
    </w:tbl>
    <w:p w:rsidR="00327CF0" w:rsidRDefault="00327CF0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用紙の大きさは、</w:t>
      </w:r>
      <w:r w:rsidR="00F024BF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番タテ</w:t>
      </w:r>
    </w:p>
    <w:sectPr w:rsidR="00327CF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EA8" w:rsidRDefault="00397EA8" w:rsidP="001762DF">
      <w:r>
        <w:separator/>
      </w:r>
    </w:p>
  </w:endnote>
  <w:endnote w:type="continuationSeparator" w:id="0">
    <w:p w:rsidR="00397EA8" w:rsidRDefault="00397EA8" w:rsidP="0017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A8" w:rsidRDefault="00397EA8" w:rsidP="001762DF">
      <w:r>
        <w:separator/>
      </w:r>
    </w:p>
  </w:footnote>
  <w:footnote w:type="continuationSeparator" w:id="0">
    <w:p w:rsidR="00397EA8" w:rsidRDefault="00397EA8" w:rsidP="0017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F0"/>
    <w:rsid w:val="001762DF"/>
    <w:rsid w:val="00327CF0"/>
    <w:rsid w:val="00397EA8"/>
    <w:rsid w:val="00693723"/>
    <w:rsid w:val="007024D2"/>
    <w:rsid w:val="00746E5E"/>
    <w:rsid w:val="0088595A"/>
    <w:rsid w:val="00A13636"/>
    <w:rsid w:val="00A1466B"/>
    <w:rsid w:val="00F024BF"/>
    <w:rsid w:val="00F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F5D5FD-B527-4096-A39F-FA968387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天谷　暢明</cp:lastModifiedBy>
  <cp:revision>2</cp:revision>
  <dcterms:created xsi:type="dcterms:W3CDTF">2021-05-31T04:05:00Z</dcterms:created>
  <dcterms:modified xsi:type="dcterms:W3CDTF">2021-05-31T04:05:00Z</dcterms:modified>
</cp:coreProperties>
</file>